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0" w:firstLine="0"/>
        <w:jc w:val="center"/>
        <w:rPr>
          <w:rFonts w:ascii="Calibri" w:cs="Calibri" w:eastAsia="Calibri" w:hAnsi="Calibri"/>
          <w:sz w:val="32"/>
          <w:szCs w:val="3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highlight w:val="white"/>
          <w:rtl w:val="0"/>
        </w:rPr>
        <w:t xml:space="preserve">Consent Form for Transportation of Clients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[Client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the undersigned, hereby provide my consent for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arrange transportation for me using company vehicles and on company time, as required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specific purpose or event].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acknowledge and agree to the following: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have reviewed and understood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52525"/>
          <w:highlight w:val="white"/>
          <w:rtl w:val="0"/>
        </w:rPr>
        <w:t xml:space="preserve">'s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policy regarding safe driving and the transportation of clients and have had the opportunity to seek clarification on any concerns I may have.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grant permission to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arrange for my transportation in a company vehicle, ensuring my safety and security during transit.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 all safety measures, including the use of seat belts, will be followed during transportation.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 case of accidents or emergencies during transportation, I authorize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to seek medical attention for me as deemed necessary and to contact my designated emergency contact or myself.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 understand that any personal information shared for the purpose of transportation will be kept confidential and shared only with authorized personnel on a need-to-know basis.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By signing below, I confirm that I have read and understood the above information and willingly provide my consent for the transportation arrangements made by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52525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Client Name: ______________________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Date: ______________________</w:t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Signature: ______________________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